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E0" w:rsidRPr="00915596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РОССИЙСКАЯ ФЕДЕРАЦИЯ</w:t>
      </w: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15596">
        <w:rPr>
          <w:rFonts w:eastAsia="Times New Roman"/>
          <w:b w:val="0"/>
          <w:sz w:val="28"/>
          <w:szCs w:val="28"/>
        </w:rPr>
        <w:t>ИРКУТСКАЯ ОБЛАСТЬ</w:t>
      </w: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Кимильтейского</w:t>
      </w:r>
      <w:r w:rsidRPr="00915596"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5325E0" w:rsidRPr="0017789A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9F6E91">
        <w:rPr>
          <w:b w:val="0"/>
          <w:sz w:val="28"/>
          <w:szCs w:val="28"/>
          <w:lang w:eastAsia="en-US"/>
        </w:rPr>
        <w:t>Зиминского района</w:t>
      </w: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 С Т А Н О В Л Е Н И Е</w:t>
      </w:r>
    </w:p>
    <w:p w:rsidR="005325E0" w:rsidRDefault="005325E0" w:rsidP="005325E0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325E0" w:rsidRDefault="005325E0" w:rsidP="005325E0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25.04.2019 года                                       с. Кимильтей                                                № 33</w:t>
      </w:r>
    </w:p>
    <w:p w:rsidR="005325E0" w:rsidRDefault="005325E0" w:rsidP="005325E0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</w:t>
      </w:r>
    </w:p>
    <w:p w:rsidR="00324D91" w:rsidRDefault="00324D91" w:rsidP="00324D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решения, о проведении капитального ремонта общего </w:t>
      </w:r>
    </w:p>
    <w:p w:rsidR="00324D91" w:rsidRDefault="00324D91" w:rsidP="00324D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 в соответствии с региональной программой капитального </w:t>
      </w:r>
    </w:p>
    <w:p w:rsidR="00324D91" w:rsidRDefault="00324D91" w:rsidP="00324D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ремонта общего имущества и  предложениями регионального оператора в многоквартирных домах на территории Кимильтейского муниципального </w:t>
      </w:r>
    </w:p>
    <w:p w:rsidR="000749EB" w:rsidRDefault="00324D91" w:rsidP="00324D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на 2019 год </w:t>
      </w:r>
    </w:p>
    <w:p w:rsidR="000B2DE4" w:rsidRDefault="000B2DE4" w:rsidP="00352C6B">
      <w:pPr>
        <w:rPr>
          <w:sz w:val="24"/>
          <w:szCs w:val="24"/>
        </w:rPr>
      </w:pPr>
    </w:p>
    <w:p w:rsidR="00324D91" w:rsidRDefault="00324D91" w:rsidP="00352C6B">
      <w:pPr>
        <w:rPr>
          <w:sz w:val="24"/>
          <w:szCs w:val="24"/>
        </w:rPr>
      </w:pPr>
    </w:p>
    <w:p w:rsidR="00352C6B" w:rsidRPr="00324D91" w:rsidRDefault="00352C6B" w:rsidP="000B2D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5893" w:rsidRPr="00324D91">
        <w:rPr>
          <w:sz w:val="24"/>
          <w:szCs w:val="24"/>
        </w:rPr>
        <w:t>На основании п.6 ст. 189 Жилищного кодекса Российской Федерации</w:t>
      </w:r>
      <w:r w:rsidR="000B2DE4" w:rsidRPr="00324D91">
        <w:rPr>
          <w:sz w:val="24"/>
          <w:szCs w:val="24"/>
        </w:rPr>
        <w:t xml:space="preserve">, </w:t>
      </w:r>
      <w:r w:rsidR="00BB5893" w:rsidRPr="00324D91">
        <w:rPr>
          <w:sz w:val="24"/>
          <w:szCs w:val="24"/>
        </w:rPr>
        <w:t xml:space="preserve">ст.ст. 23,46 </w:t>
      </w:r>
      <w:r w:rsidR="000B2DE4" w:rsidRPr="00324D91">
        <w:rPr>
          <w:sz w:val="24"/>
          <w:szCs w:val="24"/>
        </w:rPr>
        <w:t>Устава Кимильтейского муниципального образования</w:t>
      </w:r>
    </w:p>
    <w:p w:rsidR="000B2DE4" w:rsidRPr="00324D91" w:rsidRDefault="000B2DE4" w:rsidP="000B2DE4">
      <w:pPr>
        <w:jc w:val="both"/>
        <w:rPr>
          <w:sz w:val="24"/>
          <w:szCs w:val="24"/>
        </w:rPr>
      </w:pPr>
    </w:p>
    <w:p w:rsidR="000B2DE4" w:rsidRPr="00324D91" w:rsidRDefault="00BB5893" w:rsidP="000749EB">
      <w:pPr>
        <w:jc w:val="center"/>
        <w:rPr>
          <w:b/>
          <w:sz w:val="24"/>
          <w:szCs w:val="24"/>
        </w:rPr>
      </w:pPr>
      <w:r w:rsidRPr="00324D91">
        <w:rPr>
          <w:b/>
          <w:sz w:val="24"/>
          <w:szCs w:val="24"/>
        </w:rPr>
        <w:t>ПОСТАНОВЛЯЕТ</w:t>
      </w:r>
      <w:r w:rsidR="000B2DE4" w:rsidRPr="00324D91">
        <w:rPr>
          <w:b/>
          <w:sz w:val="24"/>
          <w:szCs w:val="24"/>
        </w:rPr>
        <w:t>:</w:t>
      </w:r>
    </w:p>
    <w:p w:rsidR="000B2DE4" w:rsidRPr="00324D91" w:rsidRDefault="000B2DE4" w:rsidP="000B2DE4">
      <w:pPr>
        <w:jc w:val="both"/>
        <w:rPr>
          <w:sz w:val="24"/>
          <w:szCs w:val="24"/>
        </w:rPr>
      </w:pPr>
    </w:p>
    <w:p w:rsidR="00232468" w:rsidRPr="00324D91" w:rsidRDefault="00232468" w:rsidP="00352C6B">
      <w:pPr>
        <w:ind w:firstLine="708"/>
        <w:jc w:val="both"/>
        <w:rPr>
          <w:sz w:val="24"/>
          <w:szCs w:val="24"/>
        </w:rPr>
      </w:pPr>
      <w:r w:rsidRPr="00324D91">
        <w:rPr>
          <w:sz w:val="24"/>
          <w:szCs w:val="24"/>
        </w:rPr>
        <w:t>1.</w:t>
      </w:r>
      <w:r w:rsidR="00BB5893" w:rsidRPr="00324D91">
        <w:rPr>
          <w:sz w:val="24"/>
          <w:szCs w:val="24"/>
        </w:rPr>
        <w:t>Провести капитальный ремонт в соотв</w:t>
      </w:r>
      <w:r w:rsidR="00706268">
        <w:rPr>
          <w:sz w:val="24"/>
          <w:szCs w:val="24"/>
        </w:rPr>
        <w:t>етствии  с региональной програм</w:t>
      </w:r>
      <w:r w:rsidR="00BB5893" w:rsidRPr="00324D91">
        <w:rPr>
          <w:sz w:val="24"/>
          <w:szCs w:val="24"/>
        </w:rPr>
        <w:t>мой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 марта 2014 года № 138-пп (в ред. От 16 августа 2017 года № 542-пп), и предупреждениями регионального оператора  в многоквартирном  доме, расположенному  в с. Кимильтей по адресу: ул</w:t>
      </w:r>
      <w:proofErr w:type="gramStart"/>
      <w:r w:rsidR="00BB5893" w:rsidRPr="00324D91">
        <w:rPr>
          <w:sz w:val="24"/>
          <w:szCs w:val="24"/>
        </w:rPr>
        <w:t>.Л</w:t>
      </w:r>
      <w:proofErr w:type="gramEnd"/>
      <w:r w:rsidR="00BB5893" w:rsidRPr="00324D91">
        <w:rPr>
          <w:sz w:val="24"/>
          <w:szCs w:val="24"/>
        </w:rPr>
        <w:t xml:space="preserve">енина , д.13. </w:t>
      </w:r>
    </w:p>
    <w:p w:rsidR="00BB5893" w:rsidRPr="00324D91" w:rsidRDefault="00232468" w:rsidP="00BB5893">
      <w:pPr>
        <w:ind w:firstLine="708"/>
        <w:jc w:val="both"/>
        <w:rPr>
          <w:sz w:val="24"/>
          <w:szCs w:val="24"/>
        </w:rPr>
      </w:pPr>
      <w:r w:rsidRPr="00324D91">
        <w:rPr>
          <w:sz w:val="24"/>
          <w:szCs w:val="24"/>
        </w:rPr>
        <w:t>2</w:t>
      </w:r>
      <w:r w:rsidR="00BB5893" w:rsidRPr="00324D91">
        <w:rPr>
          <w:sz w:val="24"/>
          <w:szCs w:val="24"/>
        </w:rPr>
        <w:t xml:space="preserve">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 w:rsidR="00BB5893" w:rsidRPr="00324D91">
        <w:rPr>
          <w:sz w:val="24"/>
          <w:szCs w:val="24"/>
        </w:rPr>
        <w:t>кимильтей.рф</w:t>
      </w:r>
      <w:proofErr w:type="spellEnd"/>
      <w:r w:rsidR="00BB5893" w:rsidRPr="00324D91">
        <w:rPr>
          <w:sz w:val="24"/>
          <w:szCs w:val="24"/>
        </w:rPr>
        <w:t>.</w:t>
      </w:r>
    </w:p>
    <w:p w:rsidR="00BB5893" w:rsidRPr="00324D91" w:rsidRDefault="00BB5893" w:rsidP="00BB5893">
      <w:pPr>
        <w:ind w:firstLine="708"/>
        <w:jc w:val="both"/>
        <w:rPr>
          <w:sz w:val="24"/>
          <w:szCs w:val="24"/>
        </w:rPr>
      </w:pPr>
      <w:r w:rsidRPr="00324D91">
        <w:rPr>
          <w:sz w:val="24"/>
          <w:szCs w:val="24"/>
        </w:rPr>
        <w:t>3.</w:t>
      </w:r>
      <w:proofErr w:type="gramStart"/>
      <w:r w:rsidRPr="00324D91">
        <w:rPr>
          <w:sz w:val="24"/>
          <w:szCs w:val="24"/>
        </w:rPr>
        <w:t>Контроль за</w:t>
      </w:r>
      <w:proofErr w:type="gramEnd"/>
      <w:r w:rsidRPr="00324D91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352C6B" w:rsidRDefault="00352C6B" w:rsidP="00BB5893">
      <w:pPr>
        <w:ind w:firstLine="708"/>
        <w:jc w:val="both"/>
        <w:rPr>
          <w:sz w:val="24"/>
          <w:szCs w:val="24"/>
        </w:rPr>
      </w:pPr>
    </w:p>
    <w:p w:rsidR="00324D91" w:rsidRDefault="00324D91" w:rsidP="00BB5893">
      <w:pPr>
        <w:ind w:firstLine="708"/>
        <w:jc w:val="both"/>
        <w:rPr>
          <w:sz w:val="24"/>
          <w:szCs w:val="24"/>
        </w:rPr>
      </w:pPr>
    </w:p>
    <w:p w:rsidR="00324D91" w:rsidRPr="00324D91" w:rsidRDefault="00324D91" w:rsidP="00BB5893">
      <w:pPr>
        <w:ind w:firstLine="708"/>
        <w:jc w:val="both"/>
        <w:rPr>
          <w:sz w:val="24"/>
          <w:szCs w:val="24"/>
        </w:rPr>
      </w:pPr>
    </w:p>
    <w:p w:rsidR="00963B55" w:rsidRPr="00324D91" w:rsidRDefault="00963B55" w:rsidP="00BB5893">
      <w:pPr>
        <w:ind w:firstLine="708"/>
        <w:jc w:val="both"/>
        <w:rPr>
          <w:sz w:val="24"/>
          <w:szCs w:val="24"/>
        </w:rPr>
      </w:pPr>
    </w:p>
    <w:p w:rsidR="00352C6B" w:rsidRPr="00324D91" w:rsidRDefault="00352C6B" w:rsidP="00352C6B">
      <w:pPr>
        <w:rPr>
          <w:sz w:val="24"/>
          <w:szCs w:val="24"/>
        </w:rPr>
      </w:pPr>
      <w:r w:rsidRPr="00324D91">
        <w:rPr>
          <w:sz w:val="24"/>
          <w:szCs w:val="24"/>
        </w:rPr>
        <w:t xml:space="preserve">Глава Кимильтейского </w:t>
      </w:r>
    </w:p>
    <w:p w:rsidR="00352C6B" w:rsidRPr="00324D91" w:rsidRDefault="00352C6B" w:rsidP="00352C6B">
      <w:pPr>
        <w:rPr>
          <w:rStyle w:val="a3"/>
          <w:b w:val="0"/>
          <w:sz w:val="24"/>
          <w:szCs w:val="24"/>
        </w:rPr>
      </w:pPr>
      <w:r w:rsidRPr="00324D91">
        <w:rPr>
          <w:sz w:val="24"/>
          <w:szCs w:val="24"/>
        </w:rPr>
        <w:t xml:space="preserve">муниципального образования                                              </w:t>
      </w:r>
      <w:r w:rsidR="00E21265" w:rsidRPr="00324D91">
        <w:rPr>
          <w:sz w:val="24"/>
          <w:szCs w:val="24"/>
        </w:rPr>
        <w:t xml:space="preserve">                    </w:t>
      </w:r>
      <w:r w:rsidR="00324D91">
        <w:rPr>
          <w:sz w:val="24"/>
          <w:szCs w:val="24"/>
        </w:rPr>
        <w:t xml:space="preserve">       </w:t>
      </w:r>
      <w:r w:rsidR="000B2DE4" w:rsidRPr="00324D91">
        <w:rPr>
          <w:sz w:val="24"/>
          <w:szCs w:val="24"/>
        </w:rPr>
        <w:t>Н.Н.Андреев</w:t>
      </w:r>
    </w:p>
    <w:p w:rsidR="003945B7" w:rsidRPr="00324D91" w:rsidRDefault="003945B7" w:rsidP="00352C6B">
      <w:pPr>
        <w:rPr>
          <w:sz w:val="24"/>
          <w:szCs w:val="24"/>
        </w:rPr>
      </w:pPr>
    </w:p>
    <w:sectPr w:rsidR="003945B7" w:rsidRPr="00324D91" w:rsidSect="003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C6B"/>
    <w:rsid w:val="000749EB"/>
    <w:rsid w:val="000B2DE4"/>
    <w:rsid w:val="00232468"/>
    <w:rsid w:val="00324D91"/>
    <w:rsid w:val="00352C6B"/>
    <w:rsid w:val="003945B7"/>
    <w:rsid w:val="004C5F15"/>
    <w:rsid w:val="005325E0"/>
    <w:rsid w:val="005E1FC8"/>
    <w:rsid w:val="00706268"/>
    <w:rsid w:val="00921084"/>
    <w:rsid w:val="00963B55"/>
    <w:rsid w:val="00A222E4"/>
    <w:rsid w:val="00B310F1"/>
    <w:rsid w:val="00BA0E15"/>
    <w:rsid w:val="00BB5893"/>
    <w:rsid w:val="00BF4DA6"/>
    <w:rsid w:val="00E21265"/>
    <w:rsid w:val="00E278F4"/>
    <w:rsid w:val="00F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325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52C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749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nformat">
    <w:name w:val="ConsNonformat"/>
    <w:uiPriority w:val="99"/>
    <w:rsid w:val="0007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5E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2019-04-26T05:46:00Z</cp:lastPrinted>
  <dcterms:created xsi:type="dcterms:W3CDTF">2019-04-05T06:42:00Z</dcterms:created>
  <dcterms:modified xsi:type="dcterms:W3CDTF">2019-04-26T05:47:00Z</dcterms:modified>
</cp:coreProperties>
</file>